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Amazoness Archetype in the Yu-Gi-Oh! TCG: A Strategic Deep Dive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Amazoness Ethos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Amazoness archetype is a celebrated and long-standing strategy within the Yu-Gi-Oh! Trading Card Game (TCG), tracing its roots back to the game's early days. Over time, its identity has evolved from a simple beatdown deck to a more sophisticated, Fusion-based control strategy. The core of the archetype centers on EARTH-Attribute Warrior and Beast monsters that work in concert to establish field presence, protect their assets, and systematically dismantle an opponent's board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unique approach contrasts with many modern decks that rely on a dense network of negations to stop opponents' plays. Instead, Amazoness leverages an offensive-defensive posture, punishing opponents who dare to engage in battle. Its ultimate goal is to achieve board supremacy and, in some builds, deliver a decisive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archetype's transition into a more viable strategy was catalyzed by key card releases. The introduction of Amazoness Princess and the powerful Continuous Trap Card Amazoness Onslaught fundamentally reshaped the deck's capabilities, elevating it from a niche, casual deck to a recognizable "rogue" archetype capable of surprising high-level competition.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Subsequent support, including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Spiritualist, Amazoness War Chief, and Amazoness Augusta, has further refined its focus on Fusion Summoning, providing the archetype with the modern tools necessary to compete in a rapidly changing meta.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report will provide a detailed breakdown of the deck's internal card interactions, combo lines, and strategic viability in the current TCG landscape, offering a comprehensive guide to its nuanced playstyle.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Amazoness Core: An Anatomy of Synergy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Amazoness deck is built upon a small but highly synergistic set of cards. Mastering these individual components and understanding how they interlock is the first step toward piloting the deck with expertise. The deck's primary functionality is predicated on a linear chain of events that, when successful, can quickly lead to an overwhelming board state.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Trio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Amazoness strategy lies three indispensable cards: Amazoness Princess, Amazoness Call, and Amazoness Onslaught. This trio forms the bedrock of the deck's consistency and power. Amazoness Princess functions as the deck's central starter.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it 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Normal or Special Summoned, its effect can add any Amazoness Spell/Trap from the deck to the player's hand, creating a critical access point to the archetype's most important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is what provides the deck with its much-needed consistency, as it directly tutors for key cards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Call or Amazoness Onslaught.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secondary effect 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Princess allows it to Special Summon a different Amazoness monster from the deck in Defense Position when it declares an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often used to bring out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Queen, which can protect the field from destruction by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crucial detail is that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Princess's name becomes Amazoness Queen while it is on the field or in the Graveyard, fulfilling a primary Fusion requirement for Amazoness Empress.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Call is a Quick-Play Spell Card that serves as the deck's universal searcher and utility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effect allows the player to add any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card from their deck to their hand or send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versatility enables both immediate resource acquisition and setup for Graveyard-based effects.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Call also possesses a secondary effect that can be activated by banishing it from the Graveyard during the Main Phase, allowing a targeted Amazoness monster to attack all of the opponent's monsters once each, a formidable tool for board clearing and aggressive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Onslaught is widely considered the deck's most powerful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As a Continuous Trap, it grants an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monster the ability to Special Summon another Amazoness monster from the hand during the Battle Phase, with a temporary ATK boost.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its most impactful effect is its non-once-per-turn ability to banish any opponent's monster that an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monster battles with, regardless of the battle's outcome.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transforms the Battle Phase into a lethal form of disruption. Furthermore, if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Onslaught is destroyed while face-up, it can Special Summon an Amazoness monster from the Graveyard, offering a degree of resilience against backrow removal.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Fusion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more recent Amazoness support has introduced a potent Fusion-centric playstyle, moving the deck beyond a purely battle-oriented strategy. Amazoness Spiritualist is a key component of this new direction.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it 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Special Summoned from the hand or Graveyard, it can add a Polymerization card from the deck to the player's hand, instantly providing access to the deck's Fusion spells.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also has an effect to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Special Summon itself from the hand or Graveyard by returning another Amazoness card to the hand, which can be used to generate a free monster on the field for a Fusion or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mechanic is often used to recycle a card that has already served its purpose. Similarly,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Amazoness Secret Arts facilitates Fusion Summons and, through its Graveyard effect, allows a player to use a monster from the Extra Deck as Fusion Material, showcasing its extreme versatility.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and Utility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Baby Tiger is a crucial extender that provides invaluable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can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Special Summon itself from the hand or Graveyard whenever another Amazoness monster is Normal or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effectively provides a free body for a Fusion or Link Summon, creating a resource engine that the deck can leverage to build its board.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interconnectedness of these cards is a hallmark of the modern Amazoness deck. A single Normal Summon of Amazoness Princess can initiate a sequence of searches and Special Summons that culminates in a powerful end board. The flow of a turn often begins with Princess, which searches Amazoness Call. The activation of Call then searches for Amazoness Spiritualist or Baby Tiger, enabling the Fusion engine to come online. This chain of events illustrates how a single card can dictate the entire turn's strategy, from initial resource gathering to the final board state. This is a foundational element of its core strategy.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 is not derived from a traditional onslaught of negations on the first turn, but rather from a unique form of disruption that takes place during the opponent's turn. The combination of Amazoness Empress providing broad protection from destruction and Amazoness Onslaught's potent banish effect creates a board that is hostile to any monster that engages it in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opponent is placed in a difficult position: if they attack to remove threats, they risk losing their monsters to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Onslaught's banish effect. This unconventional approach to disruption represents a strategic paradigm shift away from traditional negate-heavy boards, forcing the opponent to re-evaluate their entire game plan.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Lines: From Hand to End Board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Amazoness deck is not known for long, complex combos but rather for its efficient and purposeful sequences. The goal is to quickly and effectively establish a resilient board that can withstand the opponent's assault while preparing for a decisive counter-attack. The primary combo line is a straightforward sequence that consistently delivers a powerful end board.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Princess Line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reliable and fundamental combo of the deck, often requiring only Amazoness Princess as a starter.</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Normal Summons Amazoness Princess. Its effect activates, allowing the player to search for Amazoness Call from the deck and add it to their hand.</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the Quick-Play Spell Amazoness Call to search for Amazoness Spiritualist, adding it to their hand.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Special Summons Amazoness Baby Tiger from their hand, as an Amazoness monster has just been summoned.</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Special Summons Amazoness Spiritualist from their hand by returning Amazoness Baby Tiger to the hand. Spiritualist's effect then activates, allowing the player to add Polymerization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Amazoness Princess and Amazoness Spiritualist on the field, the player uses them as Fusion Materials to Fusion Summon Amazoness Empress.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Amazoness Empress's effect triggers upon its Fusion Summon, allowing the player to Special Summon Amazoness Queen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final board consists of Amazoness Empress and Amazoness Queen. The player can set Amazoness Onslaught to complete their setup for the turn, creating a board that is protected from destruction by battle and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Combo: The Spiritualist Line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an alternative to the primary combo and is useful for when the player does not have access to their Normal Summon or wishes to keep it open for other plays.</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player controls no monsters or only Amazoness monsters, they can Special Summon Amazoness War Chief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War Chief's effect allows the player to directly set Amazoness Secret Arts or Polymerization from the deck.</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Amazoness Princess is in hand, the player can Normal Summon it and proceed with the primary combo line, using Secret Arts as their Fusion Spell.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Amazoness Princess and Amazoness Baby Tiger is more than a simple sequence of summons; it forms an efficient resource-generating loop. The Princess search engine provides the initial piece, while the Baby Tiger extension offers a free body for a Fusion Summon. By using Spiritualist to return Baby Tiger to the hand, the deck can set up a Fusion Summon without using its crucial Normal Summon, which can then be used for a more explosive follow-up play. This synergistic relationship between old and new cards creates a more robust game plan for the archetype.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a single Normal Summon to initiate its combos exposes a significant vulnerability. Negating the effect of Amazoness Princess with a hand trap like Ash Blossom &amp; Joyous Spring or Infinite Impermanence can abruptly end the player's turn, leaving them with a minimal board and a hand that may contain un-playable cards.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inherent linearity is a major weakness that requires players to integrate external support to mitigate this risk.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 Boards and Strategic Intent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Amazoness player is not to create a board of overwhelming negates but to establish a layered defensive structure that forces the opponent to make costly plays. The end boards are designed to be difficult to remove in battle and to punish the opponent for attempting to do so.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Control Board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end board for a first turn.</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Amazoness Empress, Amazoness Queen, and a face-up Amazoness Onslaught or a set 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Purpose:</w:t>
      </w:r>
      <w:r w:rsidDel="00000000" w:rsidR="00000000" w:rsidRPr="00000000">
        <w:rPr>
          <w:rFonts w:ascii="Google Sans Text" w:cs="Google Sans Text" w:eastAsia="Google Sans Text" w:hAnsi="Google Sans Text"/>
          <w:color w:val="1b1c1d"/>
          <w:rtl w:val="0"/>
        </w:rPr>
        <w:t xml:space="preserve"> This board creates a near-impenetrable defensive wall during the Battle Phase. Empress provides blanket destruction protection for all other Amazoness cards from both battle and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Onslaught cannot be destroyed by an opponent's card effects, and any Amazoness monsters on the board are immune to battle destruction. Onslaught's banish effect is what makes the board so powerful, as any opponent's monster that battles an Amazoness monster is banished after damage calculation, making this an oppressive form of battle-based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Aggressive OTK Board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is often a second-turn play aimed at ending the game immediately.</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Amazoness Augusta, Amazoness Empress, and Amazoness Call's Graveyard effect.</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Purpose:</w:t>
      </w:r>
      <w:r w:rsidDel="00000000" w:rsidR="00000000" w:rsidRPr="00000000">
        <w:rPr>
          <w:rFonts w:ascii="Google Sans Text" w:cs="Google Sans Text" w:eastAsia="Google Sans Text" w:hAnsi="Google Sans Text"/>
          <w:color w:val="1b1c1d"/>
          <w:rtl w:val="0"/>
        </w:rPr>
        <w:t xml:space="preserve"> The goal is to inflict maximum damage. Augusta can be Fusion Summoned using an Empress or Queen as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Fusion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Augusta can search a monster from the deck and gains a second attack during each Battle Phase if Empress or Queen was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Using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Amazoness Call Graveyard effect allows an Amazoness monster to attack all of the opponent's monsters, clearing the board and leaving the opponent vulnerable to a direct attack for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board lacks the continuous protection of the standard board but provides a quick, decisive way to end the duel.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Amazoness Onslaught creates a unique paradox for the archetype. As a Continuous Trap, it is inherently slow and reactive, a significant liability in a modern metagame defined by proactive, turn-one combo decks. However, the card’s non-once-per-turn banish effect is a singular form of disruption that compensates for its slowness.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requires the Amazoness player to adopt a more conservative and defensive posture, often preferring to go second to break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payoff is immense, as a well-timed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Onslaught can single-handedly dismantle a board of powerful boss monsters. This dynamic showcases the deck's identity as a "go-second" or Control deck, rather than a traditional Combo deck.</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recent Amazoness support has provided the archetype with a more flexible game plan. Amazoness Augusta is a prime example of this evolution. It provides a way to get another monster on the field, effectively turning a single Empress into a more imposing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new support does not replace the old but instead provides a new and more flexible route to achieving the archetype's core goal of board presence and battle supremacy. The deck has evolved from a linear combo to a versatile toolbox, allowing a player to pivot from a defensive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Control board to an aggressive OTK board depending on the game state.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Support and Archetype Interactions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deck's inherent weaknesses—its linearity and vulnerability to disruption—the integration of external support is crucial for its viability in a competitive environment.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Non-Engine Tech Cards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generic cards that are added to the deck to improve its consistency, resilience, and overall power. Ash Blossom &amp; Joyous Spring is essential for slowing down the opponent's plays, while Ghost Ogre &amp; Snow Rabbit can deal with problematic monsters and continuous Spells/Traps.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Draw spells like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Pot of Prosperity or Pot of Extravagance provide much-needed card advantage and consistency, helping the deck to draw into its key starters.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Board breakers such as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Dark Ruler No More, Evenly Matched, or Super Polymerization are also crucial when the deck goes second, as they allow the player to clear a well-established opponent's board before beginning their own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Engines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small packages of cards from other archetypes that add a new dimension to the Amazoness strategy. Generic Warrior support cards are excellent additions. Reinforcement of the Army (ROTA) can search for any Level 4 or lower Warrior, which includes many of the Amazoness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Fusion Deployment is another excellent option, as it can Special Summon Amazoness Queen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powerful Fusion material without using 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Normal Summon, allowing the player to conserve their resources for other plays. The Diabellstar engine provides a powerful, multi-card combo starter that can search for various Spells, including Fusion Spells, and adds resilience to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engine provides a way to bypass the deck's reliance on a single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Normal Summon to initiate its plays, offering a more robust and flexible combo path. Community discussion also mentions Swordsoul, Vernasylph, and Chimera (Illusions) engines as potential options for adding consistency or negates.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reliance of the Amazoness archetype on external engines and tech cards demonstrates an underlying weakness in its pure, in-archetype form. The internal cards are not sufficient to consistently compete in a modern meta due to their linear nature. The inclusion of these external cards is a direct response to this deficiency. The deck's need for external consistency and resilience demonstrates a need to compensate for its fundamental design, where a successful turn is often contingent on an uninterrupted Normal Summon. The synergy between Fusion Deployment and Amazoness Queen is a key example of how external cards can become foundational pieces of an archetype by exploiting specific card relationships.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Meta Viability and Strategic Assessment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Amazoness archetype's place in the TCG is complex. It is not considered a top-tier competitive deck but rather a robust "rogue" or "fun" deck that possesses a unique playstyle and a surprising amount of power when it goes uninterrupted.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deck's primary strength is its Battle Phase manipulation. The ability to banish monsters, protect its own board, and deal massive reflected damage with Amazoness Swords Woman is a powerful and unexpected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deck's ability to swarm the field and make multiple Fusion Summons, aided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Amazoness Baby Tiger, is also a key strength.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primary weakness is its linearity and fragility to disruption.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entire game plan often hinges on a single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Normal Summon, which can be easily negated by a single hand trap. The deck also struggles to build a meaningful board going first and often relies on its opponent’s actions to trigger its most powerful effects.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in the TCG Meta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functions as a quintessential "rogue" deck. It is rarely seen in top-tier tournaments, but it can consistently win at a local or regional level against unprepared opponents.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unconventional strategy of Battle Phase banishing and piercing damage can throw opponents off their game and make for a compelling play experience.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Prospects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recent support has been a significant boost, providing the tools it needed to function in a modern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addition of more consistent Fusion access and powerful boss monsters indicates that Konami is willing to provide it with modern tools. However, for Amazoness to truly become a competitive contender, it would need a starter that is more resilient to disruption or a way to build a multi-layered board that includes negation on the opponent's turn.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Summary for Gemini AI Canvas Function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Amazoness archetype, while not a meta-defining force, presents a unique and compelling strategy in the Yu-Gi-Oh! TCG. Its modern identity is a hybrid of its traditional battle-centric approach and a new, more efficient Fusion-based engine. The deck's core functionality revolves around a highly synergistic trio of cards: Amazoness Princess, Amazoness Call, and Amazoness Onslaught. The consistent search power of Princess and Call initiates a cascade of plays, leading to a powerful end board. The deck's strength lies in its ability to manipulate the Battle Phase, punishing opponents with effects that banish and reflect damage. This is a deliberate strategic choice that counters the traditional negate-heavy boards of the modern meta.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vulnerability is its linear nature and reliance on an uninterrupted Normal Summon, which makes it susceptible to common hand traps. To mitigate this, players must incorporate external support and engines, such as generic Warrior support (Fusion Deployment) or the Diabellstar engine, to increase consistency and resilience. The new support has transformed the deck from a rigid combo strategy to a more flexible toolbox, allowing players to pivot between a defensive control board and an aggressive OTK. Amazoness is a deck for players who enjoy a clever, unconventional strategy that rewards careful resource management and a deep understanding of card interactions.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tables provide a structured summary of the key relationships and strategic applications within the Amazoness archetype, designed for easy integration into an AI canvas.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Amazoness Card Interaction Matrix</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Searches/Enables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Interaction/Combo With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S/T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Amazoness Queen (SS from deck)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&amp; Fusion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Card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monster (banish from GY)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 &amp; Battle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Spiritualist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Polymerization (search from deck)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monster (bounces for a free SS)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&amp; Link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Baby Tiger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monster (triggers its SS effect)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Extender &amp; Fusion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Onslaught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None (Searched by others)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Amazoness monster (banishes on battle)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Battle Phase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Empress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Amazoness Queen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Amazoness Onslaught (protects it)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Protection &amp; Piercing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Augusta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Amazoness monster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Amazoness Empress or Queen (for double attack)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Aggressive Boss Monster</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Sample Amazoness End Boards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Standard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Empress, Amazoness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Onslaught (Set), Amazoness Village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Protection, disruption, and battle phase banishment.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Aggro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Augusta, Amazoness Empress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Call (GY effect), Amazoness Village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High-ATK field presence, multiple attacks, and piercing damage to secure a One-Turn Kill.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Link-Fusion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Amazoness Empress, S:P Little Knight, Knightmare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Trap (e.g., 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Broader disruption, non-archetype protection, and card removal.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 Yu-Gi-Oh! Deck Recipe Details | Yu-Gi-Oh! Neuron(TRADING CARD GAME CARD DATABASE),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https://www.db.yugioh-card.com/yugiohdb/member_deck.action?cgid=1366b89d6311eaeb07b6f5a60df78347&amp;dno=2&amp;request_locale=en</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Discussion#2:Amazoness : r/yugioh - Reddit,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https://www.reddit.com/r/yugioh/comments/3drm3s/archetype_discussion2amazoness/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Deck - January 2024 TCG Format - Dueling Nexus,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https://duelingnexus.com/blog/amazoness-deck-january-2024-tcg-format/</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DECK - August 2025 - Yu-Gi-Oh! Dueling Nexus ...,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https://duelingnexus.com/blog/amazoness-deck-august-2025/</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Deck: How do I use? : r/Yugioh101 - Reddit,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https://www.reddit.com/r/Yugioh101/comments/1av49jp/amazoness_deck_how_do_i_use/</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Amazoness Deck; The power of a 20+ year old archetype ...,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https://www.reddit.com/r/masterduel/comments/11c2ma8/the_true_amazoness_deck_the_power_of_a_20_year/</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Spiritualist | Card Details | Yu-Gi-Oh! Neuron(TRADING CARD GAME CARD DATABASE),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https://www.db.yugioh-card.com/yugiohdb/card_search.action?ope=2&amp;cid=17613&amp;request_locale=en</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Deck Breakdown | Guides, Decks &amp; Usage Statistics ...,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https://www.duellinksmeta.com/tier-list/deck-types/Amazoness</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Princess | Card Details | Yu-Gi-Oh! Neuron(TRADING ...,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https://www.db.yugioh-card.com/yugiohdb/card_search.action?ope=2&amp;cid=13172</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Amazoness Yugioh Deck Profile for January 2025 - YouTube,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https://www.youtube.com/watch?v=GZrTWG4Z6AU</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Onslaught | Card Details | Yu-Gi-Oh! Neuron(TRADING CARD GAME CARD DATABASE),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https://www.db.yugioh-card.com/yugiohdb/card_search.action?ope=2&amp;cid=13175&amp;request_locale=en</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Onslaught | How to obtain, Decks &amp; Usage Statistics | Duel Links Meta,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https://www.duellinksmeta.com/cards/Amazoness%20Onslaught</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Secret Arts | Card Details | Yu-Gi-Oh! Neuron(TRADING CARD GAME CARD DATABASE),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https://www.db.yugioh-card.com/yugiohdb/card_search.action?ope=2&amp;cid=17616&amp;request_locale=en</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Baby Tiger | How to obtain, Decks &amp; Usage Statistics | Duel Links Meta,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https://www.duellinksmeta.com/cards/Amazoness%20Baby%20Tiger</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Tribe: Amazoness 2023 | Yu-Gi-Oh! Deck Recipe Details,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https://www.db.yugioh-card.com/yugiohdb/member_deck.action?cgid=a4a8b8787152784b2b1704ae481e102c&amp;dno=</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engines work well with Amazoness deck? : r/Yugioh101 - Reddit,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https://www.reddit.com/r/Yugioh101/comments/1ibgtpo/what_engines_work_well_with_amazoness_deck/</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Empress | Card Details | Yu-Gi-Oh! Neuron(TRADING CARD GAME CARD DATABASE),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https://www.db.yugioh-card.com/yugiohdb/card_search.action?ope=2&amp;cid=13148&amp;request_locale=en</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Deck - April 2024 - Yu-Gi-Oh! Dueling Nexus,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https://duelingnexus.com/blog/amazoness-deck-april-2024/</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got new support and I'm SO HAPPY :D - YouTube,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https://www.youtube.com/watch?v=VpfjqJazXlA</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Amazoness Explained In 25 Minutes [Yu-Gi-Oh! Archetype Analysis] - YouTube, geopend op september 27,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https://www.youtube.com/watch?v=BARpisSq17g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cgid=a4a8b8787152784b2b1704ae481e102c&amp;dno" TargetMode="External"/><Relationship Id="rId22" Type="http://schemas.openxmlformats.org/officeDocument/2006/relationships/hyperlink" Target="https://www.db.yugioh-card.com/yugiohdb/card_search.action?ope=2&amp;cid=13148&amp;request_locale=en" TargetMode="External"/><Relationship Id="rId21" Type="http://schemas.openxmlformats.org/officeDocument/2006/relationships/hyperlink" Target="https://www.reddit.com/r/Yugioh101/comments/1ibgtpo/what_engines_work_well_with_amazoness_deck/" TargetMode="External"/><Relationship Id="rId24" Type="http://schemas.openxmlformats.org/officeDocument/2006/relationships/hyperlink" Target="https://www.youtube.com/watch?v=VpfjqJazXlA" TargetMode="External"/><Relationship Id="rId23" Type="http://schemas.openxmlformats.org/officeDocument/2006/relationships/hyperlink" Target="https://duelingnexus.com/blog/amazoness-deck-april-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amazoness-deck-august-2025/" TargetMode="External"/><Relationship Id="rId25" Type="http://schemas.openxmlformats.org/officeDocument/2006/relationships/hyperlink" Target="https://www.youtube.com/watch?v=BARpisSq17g" TargetMode="External"/><Relationship Id="rId5" Type="http://schemas.openxmlformats.org/officeDocument/2006/relationships/styles" Target="styles.xml"/><Relationship Id="rId6" Type="http://schemas.openxmlformats.org/officeDocument/2006/relationships/hyperlink" Target="https://www.db.yugioh-card.com/yugiohdb/member_deck.action?cgid=1366b89d6311eaeb07b6f5a60df78347&amp;dno=2&amp;request_locale=en" TargetMode="External"/><Relationship Id="rId7" Type="http://schemas.openxmlformats.org/officeDocument/2006/relationships/hyperlink" Target="https://www.reddit.com/r/yugioh/comments/3drm3s/archetype_discussion2amazoness/" TargetMode="External"/><Relationship Id="rId8" Type="http://schemas.openxmlformats.org/officeDocument/2006/relationships/hyperlink" Target="https://duelingnexus.com/blog/amazoness-deck-january-2024-tcg-format/" TargetMode="External"/><Relationship Id="rId11" Type="http://schemas.openxmlformats.org/officeDocument/2006/relationships/hyperlink" Target="https://www.reddit.com/r/masterduel/comments/11c2ma8/the_true_amazoness_deck_the_power_of_a_20_year/" TargetMode="External"/><Relationship Id="rId10" Type="http://schemas.openxmlformats.org/officeDocument/2006/relationships/hyperlink" Target="https://www.reddit.com/r/Yugioh101/comments/1av49jp/amazoness_deck_how_do_i_use/" TargetMode="External"/><Relationship Id="rId13" Type="http://schemas.openxmlformats.org/officeDocument/2006/relationships/hyperlink" Target="https://www.duellinksmeta.com/tier-list/deck-types/Amazoness" TargetMode="External"/><Relationship Id="rId12" Type="http://schemas.openxmlformats.org/officeDocument/2006/relationships/hyperlink" Target="https://www.db.yugioh-card.com/yugiohdb/card_search.action?ope=2&amp;cid=17613&amp;request_locale=en" TargetMode="External"/><Relationship Id="rId15" Type="http://schemas.openxmlformats.org/officeDocument/2006/relationships/hyperlink" Target="https://www.youtube.com/watch?v=GZrTWG4Z6AU" TargetMode="External"/><Relationship Id="rId14" Type="http://schemas.openxmlformats.org/officeDocument/2006/relationships/hyperlink" Target="https://www.db.yugioh-card.com/yugiohdb/card_search.action?ope=2&amp;cid=13172" TargetMode="External"/><Relationship Id="rId17" Type="http://schemas.openxmlformats.org/officeDocument/2006/relationships/hyperlink" Target="https://www.duellinksmeta.com/cards/Amazoness%20Onslaught" TargetMode="External"/><Relationship Id="rId16" Type="http://schemas.openxmlformats.org/officeDocument/2006/relationships/hyperlink" Target="https://www.db.yugioh-card.com/yugiohdb/card_search.action?ope=2&amp;cid=13175&amp;request_locale=en" TargetMode="External"/><Relationship Id="rId19" Type="http://schemas.openxmlformats.org/officeDocument/2006/relationships/hyperlink" Target="https://www.duellinksmeta.com/cards/Amazoness%20Baby%20Tiger" TargetMode="External"/><Relationship Id="rId18" Type="http://schemas.openxmlformats.org/officeDocument/2006/relationships/hyperlink" Target="https://www.db.yugioh-card.com/yugiohdb/card_search.action?ope=2&amp;cid=1761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